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D0" w:rsidRPr="00003F9E" w:rsidRDefault="00C168BB" w:rsidP="00A04E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F9E">
        <w:rPr>
          <w:rFonts w:ascii="Times New Roman" w:hAnsi="Times New Roman" w:cs="Times New Roman"/>
          <w:b/>
          <w:sz w:val="24"/>
          <w:szCs w:val="24"/>
          <w:u w:val="single"/>
        </w:rPr>
        <w:t>Terms and Conditions</w:t>
      </w:r>
    </w:p>
    <w:p w:rsidR="00C168BB" w:rsidRDefault="00C168BB">
      <w:pPr>
        <w:rPr>
          <w:rFonts w:ascii="Times New Roman" w:hAnsi="Times New Roman" w:cs="Times New Roman"/>
          <w:sz w:val="24"/>
          <w:szCs w:val="24"/>
        </w:rPr>
      </w:pPr>
      <w:r w:rsidRPr="00003F9E">
        <w:rPr>
          <w:rFonts w:ascii="Times New Roman" w:hAnsi="Times New Roman" w:cs="Times New Roman"/>
          <w:sz w:val="24"/>
          <w:szCs w:val="24"/>
        </w:rPr>
        <w:t>By using our services, you agree to the following Terms and Conditions. Please read them carefully.</w:t>
      </w:r>
    </w:p>
    <w:p w:rsidR="005E7FC7" w:rsidRPr="002F14E9" w:rsidRDefault="005E7FC7" w:rsidP="005E7FC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F14E9">
        <w:rPr>
          <w:rFonts w:ascii="Times New Roman" w:hAnsi="Times New Roman" w:cs="Times New Roman"/>
          <w:b/>
          <w:sz w:val="24"/>
          <w:szCs w:val="24"/>
        </w:rPr>
        <w:t xml:space="preserve">Shipping Terms </w:t>
      </w:r>
    </w:p>
    <w:p w:rsidR="005E7FC7" w:rsidRPr="005E7FC7" w:rsidRDefault="005E7FC7" w:rsidP="005E7F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All shipments must be properly packaged, labelled and comply with applicable laws and regulations.</w:t>
      </w:r>
    </w:p>
    <w:p w:rsidR="005E7FC7" w:rsidRPr="00003F9E" w:rsidRDefault="005E7FC7" w:rsidP="005E7FC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FDX Shipping reserves the right to refuse any shipment that is improperly packaged, contains prohi</w:t>
      </w:r>
      <w:r w:rsidR="00A04EB0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bited items or is deemed unsafe once arrived at our US warehouse. </w:t>
      </w:r>
    </w:p>
    <w:p w:rsidR="005E7FC7" w:rsidRPr="005E7FC7" w:rsidRDefault="005E7FC7" w:rsidP="005E7F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Delivery times are estimates and not guaranteed unless otherwise stated in writing.</w:t>
      </w:r>
    </w:p>
    <w:p w:rsidR="005E7FC7" w:rsidRPr="00DA5AEA" w:rsidRDefault="005E7FC7" w:rsidP="005E7F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Each package will incur a $200 shipping and holding fee.</w:t>
      </w:r>
    </w:p>
    <w:p w:rsidR="00DA5AEA" w:rsidRPr="005E7FC7" w:rsidRDefault="00DA5AEA" w:rsidP="005E7F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Prices are subjected to change without notice and FDX Shipping will not be held responsible for any customers who chooses to overlook this advisory.</w:t>
      </w:r>
    </w:p>
    <w:p w:rsidR="005E7FC7" w:rsidRPr="005E7FC7" w:rsidRDefault="005E7FC7" w:rsidP="005E7F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FDX Shipping is </w:t>
      </w:r>
      <w:r w:rsidRPr="005E7FC7">
        <w:rPr>
          <w:rFonts w:ascii="Times New Roman" w:hAnsi="Times New Roman" w:cs="Times New Roman"/>
          <w:sz w:val="24"/>
          <w:szCs w:val="24"/>
          <w:shd w:val="clear" w:color="auto" w:fill="FFFFFF"/>
        </w:rPr>
        <w:t>not liable for packages left unattended outside our warehouse facility. A representative signature is required for all deliveries</w:t>
      </w:r>
    </w:p>
    <w:p w:rsidR="005E7FC7" w:rsidRPr="002F14E9" w:rsidRDefault="005E7FC7" w:rsidP="005E7FC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F14E9">
        <w:rPr>
          <w:rFonts w:ascii="Times New Roman" w:hAnsi="Times New Roman" w:cs="Times New Roman"/>
          <w:b/>
          <w:sz w:val="24"/>
          <w:szCs w:val="24"/>
        </w:rPr>
        <w:t>Customer Responsibilities</w:t>
      </w:r>
    </w:p>
    <w:p w:rsidR="005E7FC7" w:rsidRPr="005E7FC7" w:rsidRDefault="005E7FC7" w:rsidP="005E7FC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You must provide FDX shipping an accurate and complete invoice each supplier of purchased items.</w:t>
      </w:r>
    </w:p>
    <w:p w:rsidR="005E7FC7" w:rsidRPr="00003F9E" w:rsidRDefault="005E7FC7" w:rsidP="005E7FC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It is your responsibility to ensure that shipments comply with all import/export regulations of the origin and destination countries.</w:t>
      </w:r>
    </w:p>
    <w:p w:rsidR="005E7FC7" w:rsidRPr="002F14E9" w:rsidRDefault="005E7FC7" w:rsidP="005E7FC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F14E9">
        <w:rPr>
          <w:rFonts w:ascii="Times New Roman" w:hAnsi="Times New Roman" w:cs="Times New Roman"/>
          <w:b/>
          <w:sz w:val="24"/>
          <w:szCs w:val="24"/>
        </w:rPr>
        <w:t>Payment Terms</w:t>
      </w:r>
    </w:p>
    <w:p w:rsidR="005E7FC7" w:rsidRPr="002F14E9" w:rsidRDefault="005E7FC7" w:rsidP="005E7FC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F14E9">
        <w:rPr>
          <w:rFonts w:ascii="Times New Roman" w:hAnsi="Times New Roman" w:cs="Times New Roman"/>
          <w:sz w:val="24"/>
          <w:szCs w:val="24"/>
        </w:rPr>
        <w:t>FDX Shipping reserves the right to withhold a customer’s package for overdue accounts.</w:t>
      </w:r>
    </w:p>
    <w:p w:rsidR="005E7FC7" w:rsidRPr="002F14E9" w:rsidRDefault="005E7FC7" w:rsidP="005E7FC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F14E9">
        <w:rPr>
          <w:rFonts w:ascii="Times New Roman" w:hAnsi="Times New Roman" w:cs="Times New Roman"/>
          <w:sz w:val="24"/>
          <w:szCs w:val="24"/>
        </w:rPr>
        <w:t>Invoices are due upon receipt. After two weeks of package not being pick up from office; each day a $300 will be added to the total of that package.</w:t>
      </w:r>
    </w:p>
    <w:p w:rsidR="005E7FC7" w:rsidRPr="002F14E9" w:rsidRDefault="005E7FC7" w:rsidP="005E7FC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F14E9">
        <w:rPr>
          <w:rFonts w:ascii="Times New Roman" w:hAnsi="Times New Roman" w:cs="Times New Roman"/>
          <w:b/>
        </w:rPr>
        <w:t>Limitation of Liability</w:t>
      </w:r>
    </w:p>
    <w:p w:rsidR="005E7FC7" w:rsidRPr="005E7FC7" w:rsidRDefault="005E7FC7" w:rsidP="005E7FC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03F9E">
        <w:rPr>
          <w:rFonts w:ascii="Times New Roman" w:eastAsia="Times New Roman" w:hAnsi="Times New Roman" w:cs="Times New Roman"/>
          <w:sz w:val="24"/>
          <w:szCs w:val="24"/>
          <w:lang w:eastAsia="en-JM"/>
        </w:rPr>
        <w:t>FDX Shipping is not liable for delays caused by weather, customs inspections, incorrect delivery information or other events beyond our control.</w:t>
      </w:r>
    </w:p>
    <w:p w:rsidR="005E7FC7" w:rsidRPr="002F14E9" w:rsidRDefault="005E7FC7" w:rsidP="005E7FC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F14E9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Prohibited Items</w:t>
      </w:r>
    </w:p>
    <w:p w:rsidR="005E7FC7" w:rsidRDefault="005E7FC7" w:rsidP="005E7FC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Customers agree not to ship:</w:t>
      </w:r>
    </w:p>
    <w:p w:rsidR="005E7FC7" w:rsidRDefault="00435743" w:rsidP="005E7FC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435743">
        <w:rPr>
          <w:rFonts w:ascii="Times New Roman" w:eastAsia="Times New Roman" w:hAnsi="Times New Roman" w:cs="Times New Roman"/>
          <w:sz w:val="24"/>
          <w:szCs w:val="24"/>
          <w:lang w:eastAsia="en-JM"/>
        </w:rPr>
        <w:t>Hazardous materials</w:t>
      </w:r>
    </w:p>
    <w:p w:rsidR="005E7FC7" w:rsidRDefault="00435743" w:rsidP="005E7FC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5E7FC7">
        <w:rPr>
          <w:rFonts w:ascii="Times New Roman" w:eastAsia="Times New Roman" w:hAnsi="Times New Roman" w:cs="Times New Roman"/>
          <w:sz w:val="24"/>
          <w:szCs w:val="24"/>
          <w:lang w:eastAsia="en-JM"/>
        </w:rPr>
        <w:t>Illegal goods</w:t>
      </w:r>
    </w:p>
    <w:p w:rsidR="005E7FC7" w:rsidRDefault="00435743" w:rsidP="005E7FC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5E7FC7">
        <w:rPr>
          <w:rFonts w:ascii="Times New Roman" w:eastAsia="Times New Roman" w:hAnsi="Times New Roman" w:cs="Times New Roman"/>
          <w:sz w:val="24"/>
          <w:szCs w:val="24"/>
          <w:lang w:eastAsia="en-JM"/>
        </w:rPr>
        <w:t>Perishable food items (without proper agreements)</w:t>
      </w:r>
    </w:p>
    <w:p w:rsidR="00435743" w:rsidRPr="005E7FC7" w:rsidRDefault="00435743" w:rsidP="005E7FC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5E7FC7">
        <w:rPr>
          <w:rFonts w:ascii="Times New Roman" w:eastAsia="Times New Roman" w:hAnsi="Times New Roman" w:cs="Times New Roman"/>
          <w:sz w:val="24"/>
          <w:szCs w:val="24"/>
          <w:lang w:eastAsia="en-JM"/>
        </w:rPr>
        <w:t>Fragile items not properly packaged</w:t>
      </w:r>
    </w:p>
    <w:p w:rsidR="00435743" w:rsidRDefault="00435743" w:rsidP="00435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435743">
        <w:rPr>
          <w:rFonts w:ascii="Times New Roman" w:eastAsia="Times New Roman" w:hAnsi="Times New Roman" w:cs="Times New Roman"/>
          <w:sz w:val="24"/>
          <w:szCs w:val="24"/>
          <w:lang w:eastAsia="en-JM"/>
        </w:rPr>
        <w:t>A full list of prohibited items is available upon request.</w:t>
      </w:r>
    </w:p>
    <w:p w:rsidR="005E7FC7" w:rsidRPr="002F14E9" w:rsidRDefault="005E7FC7" w:rsidP="005E7FC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2F14E9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Changes to Terms</w:t>
      </w:r>
    </w:p>
    <w:p w:rsidR="00E641AB" w:rsidRPr="002F14E9" w:rsidRDefault="005E7FC7" w:rsidP="002F14E9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F14E9">
        <w:rPr>
          <w:rFonts w:ascii="Times New Roman" w:hAnsi="Times New Roman" w:cs="Times New Roman"/>
          <w:sz w:val="24"/>
          <w:szCs w:val="24"/>
        </w:rPr>
        <w:t>FDX Shipping reserves the right to update these Terms and Conditions at any time. Changes will be posted on our website and become effective immediately upon posting.</w:t>
      </w:r>
    </w:p>
    <w:p w:rsidR="00E641AB" w:rsidRPr="002F14E9" w:rsidRDefault="00E641AB" w:rsidP="005E7FC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E641AB" w:rsidRPr="002F14E9" w:rsidRDefault="00E641AB" w:rsidP="005E7FC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E7FC7" w:rsidRPr="002F14E9" w:rsidRDefault="005E7FC7" w:rsidP="005E7FC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5743" w:rsidRPr="002F14E9" w:rsidRDefault="00435743" w:rsidP="005E7FC7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F14E9">
        <w:rPr>
          <w:rFonts w:ascii="Times New Roman" w:hAnsi="Times New Roman" w:cs="Times New Roman"/>
          <w:b/>
          <w:sz w:val="24"/>
          <w:szCs w:val="24"/>
        </w:rPr>
        <w:lastRenderedPageBreak/>
        <w:t>Contact Us</w:t>
      </w: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2F14E9">
        <w:rPr>
          <w:rFonts w:ascii="Times New Roman" w:hAnsi="Times New Roman" w:cs="Times New Roman"/>
          <w:sz w:val="24"/>
          <w:szCs w:val="24"/>
        </w:rPr>
        <w:t>For questions about these Terms and Conditions, please contact us at</w:t>
      </w:r>
      <w:r w:rsidR="00003F9E" w:rsidRPr="002F14E9">
        <w:rPr>
          <w:rFonts w:ascii="Times New Roman" w:hAnsi="Times New Roman" w:cs="Times New Roman"/>
          <w:sz w:val="24"/>
          <w:szCs w:val="24"/>
        </w:rPr>
        <w:t>-</w:t>
      </w:r>
      <w:r w:rsidRPr="002F14E9">
        <w:rPr>
          <w:rFonts w:ascii="Times New Roman" w:hAnsi="Times New Roman" w:cs="Times New Roman"/>
          <w:sz w:val="24"/>
          <w:szCs w:val="24"/>
        </w:rPr>
        <w:br/>
      </w:r>
      <w:r w:rsidRPr="002F14E9">
        <w:rPr>
          <w:rStyle w:val="Strong"/>
          <w:rFonts w:ascii="Times New Roman" w:hAnsi="Times New Roman" w:cs="Times New Roman"/>
          <w:sz w:val="24"/>
          <w:szCs w:val="24"/>
        </w:rPr>
        <w:t>Email:</w:t>
      </w:r>
      <w:r w:rsidRPr="002F14E9">
        <w:rPr>
          <w:rFonts w:ascii="Times New Roman" w:hAnsi="Times New Roman" w:cs="Times New Roman"/>
          <w:sz w:val="24"/>
          <w:szCs w:val="24"/>
        </w:rPr>
        <w:t xml:space="preserve"> info@fdxshippingjamaica.com</w:t>
      </w:r>
      <w:r w:rsidRPr="002F14E9">
        <w:rPr>
          <w:rFonts w:ascii="Times New Roman" w:hAnsi="Times New Roman" w:cs="Times New Roman"/>
          <w:sz w:val="24"/>
          <w:szCs w:val="24"/>
        </w:rPr>
        <w:br/>
      </w:r>
      <w:r w:rsidRPr="002F14E9">
        <w:rPr>
          <w:rStyle w:val="Strong"/>
          <w:rFonts w:ascii="Times New Roman" w:hAnsi="Times New Roman" w:cs="Times New Roman"/>
          <w:sz w:val="24"/>
          <w:szCs w:val="24"/>
        </w:rPr>
        <w:t>Phone:</w:t>
      </w:r>
      <w:r w:rsidRPr="002F14E9">
        <w:rPr>
          <w:rFonts w:ascii="Times New Roman" w:hAnsi="Times New Roman" w:cs="Times New Roman"/>
          <w:sz w:val="24"/>
          <w:szCs w:val="24"/>
        </w:rPr>
        <w:t xml:space="preserve"> 876-790-3780</w:t>
      </w:r>
      <w:r w:rsidRPr="002F14E9">
        <w:rPr>
          <w:rFonts w:ascii="Times New Roman" w:hAnsi="Times New Roman" w:cs="Times New Roman"/>
          <w:sz w:val="24"/>
          <w:szCs w:val="24"/>
        </w:rPr>
        <w:br/>
      </w: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Pr="002F14E9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435743" w:rsidRDefault="00435743" w:rsidP="00435743">
      <w:pPr>
        <w:pStyle w:val="NormalWeb"/>
      </w:pPr>
    </w:p>
    <w:p w:rsidR="00435743" w:rsidRDefault="00435743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184B1A" w:rsidRDefault="00184B1A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184B1A" w:rsidRDefault="00184B1A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184B1A" w:rsidRPr="00435743" w:rsidRDefault="00184B1A" w:rsidP="004357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sectPr w:rsidR="00184B1A" w:rsidRPr="00435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1C85"/>
    <w:multiLevelType w:val="hybridMultilevel"/>
    <w:tmpl w:val="82963E14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D6CA4"/>
    <w:multiLevelType w:val="hybridMultilevel"/>
    <w:tmpl w:val="230A9278"/>
    <w:lvl w:ilvl="0" w:tplc="2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6A611DB"/>
    <w:multiLevelType w:val="hybridMultilevel"/>
    <w:tmpl w:val="7E5C071A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511A1"/>
    <w:multiLevelType w:val="hybridMultilevel"/>
    <w:tmpl w:val="F8BCEC68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D378FD"/>
    <w:multiLevelType w:val="hybridMultilevel"/>
    <w:tmpl w:val="BE0EAC5C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B842D8"/>
    <w:multiLevelType w:val="hybridMultilevel"/>
    <w:tmpl w:val="4DC4CEE6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D49D1"/>
    <w:multiLevelType w:val="hybridMultilevel"/>
    <w:tmpl w:val="17B26330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D8375C"/>
    <w:multiLevelType w:val="hybridMultilevel"/>
    <w:tmpl w:val="6CFC67FC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C749C"/>
    <w:multiLevelType w:val="hybridMultilevel"/>
    <w:tmpl w:val="CA48BFD2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743E2A"/>
    <w:multiLevelType w:val="multilevel"/>
    <w:tmpl w:val="48E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E78C2"/>
    <w:multiLevelType w:val="hybridMultilevel"/>
    <w:tmpl w:val="12A6B8E0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B82DA1"/>
    <w:multiLevelType w:val="hybridMultilevel"/>
    <w:tmpl w:val="44F275FC"/>
    <w:lvl w:ilvl="0" w:tplc="1BCA96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6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50C65"/>
    <w:multiLevelType w:val="hybridMultilevel"/>
    <w:tmpl w:val="3598859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8452F"/>
    <w:multiLevelType w:val="hybridMultilevel"/>
    <w:tmpl w:val="A756361A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A7F2A"/>
    <w:multiLevelType w:val="hybridMultilevel"/>
    <w:tmpl w:val="A286812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0552"/>
    <w:multiLevelType w:val="multilevel"/>
    <w:tmpl w:val="929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B0CA1"/>
    <w:multiLevelType w:val="hybridMultilevel"/>
    <w:tmpl w:val="6C22CBE8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8F538F"/>
    <w:multiLevelType w:val="multilevel"/>
    <w:tmpl w:val="AB9C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5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  <w:num w:numId="14">
    <w:abstractNumId w:val="3"/>
  </w:num>
  <w:num w:numId="15">
    <w:abstractNumId w:val="10"/>
  </w:num>
  <w:num w:numId="16">
    <w:abstractNumId w:val="0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BB"/>
    <w:rsid w:val="00003F9E"/>
    <w:rsid w:val="00184B1A"/>
    <w:rsid w:val="002F14E9"/>
    <w:rsid w:val="003C27AF"/>
    <w:rsid w:val="00435743"/>
    <w:rsid w:val="005E7FC7"/>
    <w:rsid w:val="008F59D0"/>
    <w:rsid w:val="00A04EB0"/>
    <w:rsid w:val="00C110B7"/>
    <w:rsid w:val="00C168BB"/>
    <w:rsid w:val="00DA5AEA"/>
    <w:rsid w:val="00E6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181D8-3D3F-4C04-B3FB-EE65B5F0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1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B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10B7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styleId="Strong">
    <w:name w:val="Strong"/>
    <w:basedOn w:val="DefaultParagraphFont"/>
    <w:uiPriority w:val="22"/>
    <w:qFormat/>
    <w:rsid w:val="00435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B1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Faulkner</dc:creator>
  <cp:keywords/>
  <dc:description/>
  <cp:lastModifiedBy>Natalie Faulkner</cp:lastModifiedBy>
  <cp:revision>4</cp:revision>
  <dcterms:created xsi:type="dcterms:W3CDTF">2025-04-12T19:05:00Z</dcterms:created>
  <dcterms:modified xsi:type="dcterms:W3CDTF">2025-04-18T20:32:00Z</dcterms:modified>
</cp:coreProperties>
</file>